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6CD6" w14:textId="77777777" w:rsidR="00D71097" w:rsidRDefault="00D71097" w:rsidP="00485DE3">
      <w:pPr>
        <w:pStyle w:val="NormalWeb"/>
        <w:shd w:val="clear" w:color="auto" w:fill="FFFFFF"/>
        <w:spacing w:before="144" w:beforeAutospacing="0" w:after="288" w:afterAutospacing="0" w:line="306" w:lineRule="atLeast"/>
        <w:jc w:val="center"/>
        <w:rPr>
          <w:rStyle w:val="Strong"/>
          <w:color w:val="000000"/>
          <w:sz w:val="28"/>
          <w:szCs w:val="28"/>
        </w:rPr>
      </w:pPr>
    </w:p>
    <w:p w14:paraId="1E929C86" w14:textId="6F43A23F" w:rsidR="00485DE3" w:rsidRPr="00404E43" w:rsidRDefault="00485DE3" w:rsidP="00485DE3">
      <w:pPr>
        <w:pStyle w:val="NormalWeb"/>
        <w:shd w:val="clear" w:color="auto" w:fill="FFFFFF"/>
        <w:spacing w:before="144" w:beforeAutospacing="0" w:after="288" w:afterAutospacing="0" w:line="306" w:lineRule="atLeast"/>
        <w:jc w:val="center"/>
        <w:rPr>
          <w:rFonts w:ascii="Arial" w:hAnsi="Arial" w:cs="Arial"/>
          <w:color w:val="000000"/>
          <w:sz w:val="28"/>
          <w:szCs w:val="28"/>
        </w:rPr>
      </w:pPr>
      <w:r>
        <w:rPr>
          <w:rStyle w:val="Strong"/>
          <w:color w:val="000000"/>
          <w:sz w:val="28"/>
          <w:szCs w:val="28"/>
        </w:rPr>
        <w:t>T</w:t>
      </w:r>
      <w:r w:rsidRPr="00404E43">
        <w:rPr>
          <w:rStyle w:val="Strong"/>
          <w:color w:val="000000"/>
          <w:sz w:val="28"/>
          <w:szCs w:val="28"/>
        </w:rPr>
        <w:t>UYÊN TRUYỀN VỆ SINH AN TOÀN THỰC PHẨM</w:t>
      </w:r>
      <w:r>
        <w:rPr>
          <w:rStyle w:val="Strong"/>
          <w:color w:val="000000"/>
          <w:sz w:val="28"/>
          <w:szCs w:val="28"/>
        </w:rPr>
        <w:t xml:space="preserve"> </w:t>
      </w:r>
    </w:p>
    <w:p w14:paraId="798B71D4" w14:textId="77777777" w:rsidR="00485DE3" w:rsidRPr="00404E43" w:rsidRDefault="00485DE3" w:rsidP="00485DE3">
      <w:pPr>
        <w:pStyle w:val="NormalWeb"/>
        <w:shd w:val="clear" w:color="auto" w:fill="FFFFFF"/>
        <w:spacing w:before="144" w:beforeAutospacing="0" w:after="288" w:afterAutospacing="0" w:line="306" w:lineRule="atLeast"/>
        <w:jc w:val="both"/>
        <w:rPr>
          <w:rFonts w:ascii="Arial" w:hAnsi="Arial" w:cs="Arial"/>
          <w:color w:val="000000"/>
          <w:sz w:val="28"/>
          <w:szCs w:val="28"/>
        </w:rPr>
      </w:pPr>
      <w:r w:rsidRPr="00404E43">
        <w:rPr>
          <w:rStyle w:val="Strong"/>
          <w:color w:val="000000"/>
          <w:sz w:val="28"/>
          <w:szCs w:val="28"/>
        </w:rPr>
        <w:t>         V</w:t>
      </w:r>
      <w:r w:rsidRPr="00404E43">
        <w:rPr>
          <w:color w:val="000000"/>
          <w:sz w:val="28"/>
          <w:szCs w:val="28"/>
        </w:rPr>
        <w:t>ệ sinh an toàn thực phẩm đóng một vai trò quan trọng trong chiến lược bảo vệ và nâng cao sức khoẻ nhân dân, bảo vệ quyền lợi của người tiêu dùng, giảm thiểu bệnh tật, tăng cường khả năng và năng suất lao động, góp phần phát triển xã hội.</w:t>
      </w:r>
    </w:p>
    <w:p w14:paraId="759AD836" w14:textId="77777777" w:rsidR="00485DE3" w:rsidRPr="00404E43" w:rsidRDefault="00485DE3" w:rsidP="00485DE3">
      <w:pPr>
        <w:pStyle w:val="NormalWeb"/>
        <w:shd w:val="clear" w:color="auto" w:fill="FFFFFF"/>
        <w:spacing w:before="144" w:beforeAutospacing="0" w:after="288" w:afterAutospacing="0" w:line="306" w:lineRule="atLeast"/>
        <w:jc w:val="both"/>
        <w:rPr>
          <w:rFonts w:ascii="Arial" w:hAnsi="Arial" w:cs="Arial"/>
          <w:color w:val="000000"/>
          <w:sz w:val="28"/>
          <w:szCs w:val="28"/>
        </w:rPr>
      </w:pPr>
      <w:r w:rsidRPr="00404E43">
        <w:rPr>
          <w:color w:val="000000"/>
          <w:sz w:val="28"/>
          <w:szCs w:val="28"/>
        </w:rPr>
        <w:t>         Theo thống kê của Cục vệ sinh an toàn thực phẩm (Bộ Y tế), các nguyên nhân chủ yếu dẫn đến ngộ độc là do vi sinh vật, hoá chất, độc tố tự nhiên và do thức ăn hư hỏng, biến chất. Các tác nhân trên đều có thể xảy ra qua đường ăn uống, chế biến và bảo quản thực phẩm. Những nơi có nguy cơ cao để xảy ra mất vệ sinh an toàn thực phẩm là các cơ sở kinh doanh dịch vụ thức ăn đường phố, cơ sở phục vụ bữa ăn tập thể không được cấp phép, quán ăn vỉa hè...</w:t>
      </w:r>
    </w:p>
    <w:p w14:paraId="506575BE" w14:textId="1B38E34E" w:rsidR="00485DE3" w:rsidRPr="00404E43" w:rsidRDefault="00485DE3" w:rsidP="00485DE3">
      <w:pPr>
        <w:pStyle w:val="NormalWeb"/>
        <w:shd w:val="clear" w:color="auto" w:fill="FFFFFF"/>
        <w:spacing w:before="144" w:beforeAutospacing="0" w:after="288" w:afterAutospacing="0" w:line="306" w:lineRule="atLeast"/>
        <w:ind w:firstLine="720"/>
        <w:jc w:val="both"/>
        <w:rPr>
          <w:rFonts w:ascii="Arial" w:hAnsi="Arial" w:cs="Arial"/>
          <w:color w:val="000000"/>
          <w:sz w:val="28"/>
          <w:szCs w:val="28"/>
        </w:rPr>
      </w:pPr>
      <w:r>
        <w:rPr>
          <w:color w:val="000000"/>
          <w:sz w:val="28"/>
          <w:szCs w:val="28"/>
        </w:rPr>
        <w:t>Đón chào năm mới 2024</w:t>
      </w:r>
      <w:r w:rsidRPr="00404E43">
        <w:rPr>
          <w:color w:val="000000"/>
          <w:sz w:val="28"/>
          <w:szCs w:val="28"/>
        </w:rPr>
        <w:t>, người dân thường sử dụng một lượng lớn gồm nhiều loại thực phẩm: từ thịt, cá, rau, quả đến các loại thực phẩm chế biến sẵn... phục vụ Tết Nguyên Đán . Vì vậy, mỗi người dân hãy là người tiêu dùng thông thái, là người nội trợ đảm đang để đảm bảo an toàn sức khoẻ cho bản thân, gia đình và cộng đồng, mọi người cần tuân thủ các nguyên tắc sau:</w:t>
      </w:r>
    </w:p>
    <w:p w14:paraId="5F62EA0A" w14:textId="77777777" w:rsidR="00485DE3" w:rsidRPr="00404E43" w:rsidRDefault="00485DE3" w:rsidP="00485DE3">
      <w:pPr>
        <w:pStyle w:val="NormalWeb"/>
        <w:shd w:val="clear" w:color="auto" w:fill="FFFFFF"/>
        <w:spacing w:before="144" w:beforeAutospacing="0" w:after="288" w:afterAutospacing="0" w:line="306" w:lineRule="atLeast"/>
        <w:ind w:firstLine="720"/>
        <w:jc w:val="both"/>
        <w:rPr>
          <w:rFonts w:ascii="Arial" w:hAnsi="Arial" w:cs="Arial"/>
          <w:color w:val="000000"/>
          <w:sz w:val="28"/>
          <w:szCs w:val="28"/>
        </w:rPr>
      </w:pPr>
      <w:r w:rsidRPr="00404E43">
        <w:rPr>
          <w:rStyle w:val="Emphasis"/>
          <w:b/>
          <w:bCs/>
          <w:color w:val="000000"/>
          <w:sz w:val="28"/>
          <w:szCs w:val="28"/>
        </w:rPr>
        <w:t>1. Chọn thực phẩm an toàn:</w:t>
      </w:r>
      <w:r w:rsidRPr="00404E43">
        <w:rPr>
          <w:rStyle w:val="apple-converted-space"/>
          <w:color w:val="000000"/>
          <w:sz w:val="28"/>
          <w:szCs w:val="28"/>
        </w:rPr>
        <w:t> </w:t>
      </w:r>
      <w:r w:rsidRPr="00404E43">
        <w:rPr>
          <w:color w:val="000000"/>
          <w:sz w:val="28"/>
          <w:szCs w:val="28"/>
        </w:rPr>
        <w:t>Chọn thực phẩm tươi; rau, quả ăn sống phải được ngâm và rửa kỹ bằng nước sạch. Quả nên gọt vỏ trước khi ăn.</w:t>
      </w:r>
    </w:p>
    <w:p w14:paraId="70B970AD" w14:textId="77777777" w:rsidR="00485DE3" w:rsidRPr="00404E43" w:rsidRDefault="00485DE3" w:rsidP="00485DE3">
      <w:pPr>
        <w:pStyle w:val="NormalWeb"/>
        <w:shd w:val="clear" w:color="auto" w:fill="FFFFFF"/>
        <w:spacing w:before="144" w:beforeAutospacing="0" w:after="288" w:afterAutospacing="0" w:line="306" w:lineRule="atLeast"/>
        <w:ind w:firstLine="720"/>
        <w:jc w:val="both"/>
        <w:rPr>
          <w:rFonts w:ascii="Arial" w:hAnsi="Arial" w:cs="Arial"/>
          <w:color w:val="000000"/>
          <w:sz w:val="28"/>
          <w:szCs w:val="28"/>
        </w:rPr>
      </w:pPr>
      <w:r w:rsidRPr="00404E43">
        <w:rPr>
          <w:rStyle w:val="Emphasis"/>
          <w:b/>
          <w:bCs/>
          <w:color w:val="000000"/>
          <w:sz w:val="28"/>
          <w:szCs w:val="28"/>
        </w:rPr>
        <w:t>2. Rửa tay sạch trước khi chế biến thức ăn:</w:t>
      </w:r>
      <w:r w:rsidRPr="00404E43">
        <w:rPr>
          <w:rStyle w:val="apple-converted-space"/>
          <w:color w:val="000000"/>
          <w:sz w:val="28"/>
          <w:szCs w:val="28"/>
        </w:rPr>
        <w:t> </w:t>
      </w:r>
      <w:r w:rsidRPr="00404E43">
        <w:rPr>
          <w:color w:val="000000"/>
          <w:sz w:val="28"/>
          <w:szCs w:val="28"/>
        </w:rPr>
        <w:t>Nếu tay có vết thương hãy băng kỹ và kín vết thương trước khi chế biến thức ăn.</w:t>
      </w:r>
    </w:p>
    <w:p w14:paraId="15247E08" w14:textId="77777777" w:rsidR="00485DE3" w:rsidRPr="00404E43" w:rsidRDefault="00485DE3" w:rsidP="00485DE3">
      <w:pPr>
        <w:pStyle w:val="NormalWeb"/>
        <w:shd w:val="clear" w:color="auto" w:fill="FFFFFF"/>
        <w:spacing w:before="144" w:beforeAutospacing="0" w:after="288" w:afterAutospacing="0" w:line="306" w:lineRule="atLeast"/>
        <w:ind w:firstLine="720"/>
        <w:jc w:val="both"/>
        <w:rPr>
          <w:rFonts w:ascii="Arial" w:hAnsi="Arial" w:cs="Arial"/>
          <w:color w:val="000000"/>
          <w:sz w:val="28"/>
          <w:szCs w:val="28"/>
        </w:rPr>
      </w:pPr>
      <w:r w:rsidRPr="00404E43">
        <w:rPr>
          <w:rStyle w:val="Emphasis"/>
          <w:b/>
          <w:bCs/>
          <w:color w:val="000000"/>
          <w:sz w:val="28"/>
          <w:szCs w:val="28"/>
        </w:rPr>
        <w:t>3. Sử dụng nguồn nước sạch an toàn:</w:t>
      </w:r>
      <w:r w:rsidRPr="00404E43">
        <w:rPr>
          <w:rStyle w:val="apple-converted-space"/>
          <w:color w:val="000000"/>
          <w:sz w:val="28"/>
          <w:szCs w:val="28"/>
        </w:rPr>
        <w:t> </w:t>
      </w:r>
      <w:r w:rsidRPr="00404E43">
        <w:rPr>
          <w:color w:val="000000"/>
          <w:sz w:val="28"/>
          <w:szCs w:val="28"/>
        </w:rPr>
        <w:t>Nước sạch là nước không màu, mùi, vị lạ và không chứa mầm bệnh.</w:t>
      </w:r>
    </w:p>
    <w:p w14:paraId="3403C303" w14:textId="77777777" w:rsidR="00485DE3" w:rsidRPr="00404E43" w:rsidRDefault="00485DE3" w:rsidP="00485DE3">
      <w:pPr>
        <w:pStyle w:val="NormalWeb"/>
        <w:shd w:val="clear" w:color="auto" w:fill="FFFFFF"/>
        <w:spacing w:before="144" w:beforeAutospacing="0" w:after="288" w:afterAutospacing="0" w:line="306" w:lineRule="atLeast"/>
        <w:ind w:firstLine="720"/>
        <w:jc w:val="both"/>
        <w:rPr>
          <w:rFonts w:ascii="Arial" w:hAnsi="Arial" w:cs="Arial"/>
          <w:color w:val="000000"/>
          <w:sz w:val="28"/>
          <w:szCs w:val="28"/>
        </w:rPr>
      </w:pPr>
      <w:r w:rsidRPr="00404E43">
        <w:rPr>
          <w:rStyle w:val="Emphasis"/>
          <w:b/>
          <w:bCs/>
          <w:color w:val="000000"/>
          <w:sz w:val="28"/>
          <w:szCs w:val="28"/>
        </w:rPr>
        <w:t>4. Nấu chín kỹ thức ăn:</w:t>
      </w:r>
      <w:r w:rsidRPr="00404E43">
        <w:rPr>
          <w:rStyle w:val="apple-converted-space"/>
          <w:color w:val="000000"/>
          <w:sz w:val="28"/>
          <w:szCs w:val="28"/>
        </w:rPr>
        <w:t> </w:t>
      </w:r>
      <w:r w:rsidRPr="00404E43">
        <w:rPr>
          <w:color w:val="000000"/>
          <w:sz w:val="28"/>
          <w:szCs w:val="28"/>
        </w:rPr>
        <w:t>Nấu chín kỹ hoàn toàn thức ăn, là bảo đảm nhiệt độ bên trong khối thực phẩm đạt tới trên 70</w:t>
      </w:r>
      <w:r w:rsidRPr="00404E43">
        <w:rPr>
          <w:color w:val="000000"/>
          <w:sz w:val="28"/>
          <w:szCs w:val="28"/>
          <w:vertAlign w:val="superscript"/>
        </w:rPr>
        <w:t>0</w:t>
      </w:r>
      <w:r w:rsidRPr="00404E43">
        <w:rPr>
          <w:color w:val="000000"/>
          <w:sz w:val="28"/>
          <w:szCs w:val="28"/>
        </w:rPr>
        <w:t>C.</w:t>
      </w:r>
    </w:p>
    <w:p w14:paraId="0F5D1638" w14:textId="77777777" w:rsidR="00485DE3" w:rsidRPr="00404E43" w:rsidRDefault="00485DE3" w:rsidP="00485DE3">
      <w:pPr>
        <w:pStyle w:val="NormalWeb"/>
        <w:shd w:val="clear" w:color="auto" w:fill="FFFFFF"/>
        <w:spacing w:before="144" w:beforeAutospacing="0" w:after="288" w:afterAutospacing="0" w:line="306" w:lineRule="atLeast"/>
        <w:ind w:firstLine="720"/>
        <w:jc w:val="both"/>
        <w:rPr>
          <w:rFonts w:ascii="Arial" w:hAnsi="Arial" w:cs="Arial"/>
          <w:color w:val="000000"/>
          <w:sz w:val="28"/>
          <w:szCs w:val="28"/>
        </w:rPr>
      </w:pPr>
      <w:r w:rsidRPr="00404E43">
        <w:rPr>
          <w:rStyle w:val="Emphasis"/>
          <w:b/>
          <w:bCs/>
          <w:color w:val="000000"/>
          <w:sz w:val="28"/>
          <w:szCs w:val="28"/>
        </w:rPr>
        <w:t>5. Ăn ngay sau khi nấu:</w:t>
      </w:r>
      <w:r w:rsidRPr="00404E43">
        <w:rPr>
          <w:rStyle w:val="apple-converted-space"/>
          <w:color w:val="000000"/>
          <w:sz w:val="28"/>
          <w:szCs w:val="28"/>
        </w:rPr>
        <w:t> </w:t>
      </w:r>
      <w:r w:rsidRPr="00404E43">
        <w:rPr>
          <w:color w:val="000000"/>
          <w:sz w:val="28"/>
          <w:szCs w:val="28"/>
        </w:rPr>
        <w:t>Hãy ăn ngay sau khi vừa nấu xong, vì để lâu thức ăn càng dễ bị nhiễm khuẩn có hại cho sức khỏe.</w:t>
      </w:r>
    </w:p>
    <w:p w14:paraId="012A2ACE" w14:textId="77777777" w:rsidR="00485DE3" w:rsidRPr="00404E43" w:rsidRDefault="00485DE3" w:rsidP="00485DE3">
      <w:pPr>
        <w:pStyle w:val="NormalWeb"/>
        <w:shd w:val="clear" w:color="auto" w:fill="FFFFFF"/>
        <w:spacing w:before="144" w:beforeAutospacing="0" w:after="288" w:afterAutospacing="0" w:line="306" w:lineRule="atLeast"/>
        <w:ind w:firstLine="720"/>
        <w:jc w:val="both"/>
        <w:rPr>
          <w:rFonts w:ascii="Arial" w:hAnsi="Arial" w:cs="Arial"/>
          <w:color w:val="000000"/>
          <w:sz w:val="28"/>
          <w:szCs w:val="28"/>
        </w:rPr>
      </w:pPr>
      <w:r w:rsidRPr="00404E43">
        <w:rPr>
          <w:rStyle w:val="Emphasis"/>
          <w:b/>
          <w:bCs/>
          <w:color w:val="000000"/>
          <w:sz w:val="28"/>
          <w:szCs w:val="28"/>
        </w:rPr>
        <w:t>6. Bảo quản cẩn thận các thức ăn đã nấu chín:</w:t>
      </w:r>
      <w:r w:rsidRPr="00404E43">
        <w:rPr>
          <w:rStyle w:val="apple-converted-space"/>
          <w:color w:val="000000"/>
          <w:sz w:val="28"/>
          <w:szCs w:val="28"/>
        </w:rPr>
        <w:t> </w:t>
      </w:r>
      <w:r w:rsidRPr="00404E43">
        <w:rPr>
          <w:color w:val="000000"/>
          <w:sz w:val="28"/>
          <w:szCs w:val="28"/>
        </w:rPr>
        <w:t>Muốn giữ thức ăn quá 5 tiếng đồng hồ, cần phải giữ nóng liên tục trên 60</w:t>
      </w:r>
      <w:r w:rsidRPr="00404E43">
        <w:rPr>
          <w:color w:val="000000"/>
          <w:sz w:val="28"/>
          <w:szCs w:val="28"/>
          <w:vertAlign w:val="superscript"/>
        </w:rPr>
        <w:t>0</w:t>
      </w:r>
      <w:r w:rsidRPr="00404E43">
        <w:rPr>
          <w:color w:val="000000"/>
          <w:sz w:val="28"/>
          <w:szCs w:val="28"/>
        </w:rPr>
        <w:t>C hoặc lạnh trên 10</w:t>
      </w:r>
      <w:r w:rsidRPr="00404E43">
        <w:rPr>
          <w:color w:val="000000"/>
          <w:sz w:val="28"/>
          <w:szCs w:val="28"/>
          <w:vertAlign w:val="superscript"/>
        </w:rPr>
        <w:t>0</w:t>
      </w:r>
      <w:r w:rsidRPr="00404E43">
        <w:rPr>
          <w:color w:val="000000"/>
          <w:sz w:val="28"/>
          <w:szCs w:val="28"/>
        </w:rPr>
        <w:t>C. Thức ăn cho trẻ nhỏ không nên dùng lại.</w:t>
      </w:r>
    </w:p>
    <w:p w14:paraId="49B8C6C0" w14:textId="51870E2D" w:rsidR="00485DE3" w:rsidRPr="00404E43" w:rsidRDefault="00485DE3" w:rsidP="00485DE3">
      <w:pPr>
        <w:pStyle w:val="NormalWeb"/>
        <w:shd w:val="clear" w:color="auto" w:fill="FFFFFF"/>
        <w:spacing w:before="144" w:beforeAutospacing="0" w:after="288" w:afterAutospacing="0" w:line="306" w:lineRule="atLeast"/>
        <w:ind w:firstLine="720"/>
        <w:jc w:val="both"/>
        <w:rPr>
          <w:rFonts w:ascii="Arial" w:hAnsi="Arial" w:cs="Arial"/>
          <w:color w:val="000000"/>
          <w:sz w:val="28"/>
          <w:szCs w:val="28"/>
        </w:rPr>
      </w:pPr>
      <w:r w:rsidRPr="00404E43">
        <w:rPr>
          <w:color w:val="000000"/>
          <w:sz w:val="28"/>
          <w:szCs w:val="28"/>
        </w:rPr>
        <w:t>Mọi người, mọi nhà cần tích cực, chủ động giữ gìn vệ sinh an toàn thực phẩm đảm bảo an toàn sức khoẻ cho bản thân, gia đình và xã hội, góp phần đón Tết Nguyên đán vui tươi, an toàn và tiết kiệm./.</w:t>
      </w:r>
    </w:p>
    <w:p w14:paraId="12E4E4EF" w14:textId="77777777" w:rsidR="009A532E" w:rsidRPr="00A85163" w:rsidRDefault="009A532E" w:rsidP="009A532E">
      <w:pPr>
        <w:pStyle w:val="NormalWeb"/>
        <w:shd w:val="clear" w:color="auto" w:fill="F7F7F7"/>
        <w:spacing w:before="0" w:beforeAutospacing="0" w:after="0" w:afterAutospacing="0"/>
        <w:jc w:val="center"/>
        <w:textAlignment w:val="baseline"/>
        <w:rPr>
          <w:rStyle w:val="Strong"/>
          <w:color w:val="121212"/>
          <w:sz w:val="27"/>
          <w:szCs w:val="27"/>
          <w:bdr w:val="none" w:sz="0" w:space="0" w:color="auto" w:frame="1"/>
        </w:rPr>
      </w:pPr>
      <w:r w:rsidRPr="00A85163">
        <w:rPr>
          <w:rStyle w:val="Strong"/>
          <w:color w:val="121212"/>
          <w:sz w:val="27"/>
          <w:szCs w:val="27"/>
          <w:bdr w:val="none" w:sz="0" w:space="0" w:color="auto" w:frame="1"/>
        </w:rPr>
        <w:t>Thay mặt ban thường trực Uỷ ban mặt trận tổ quốc việt nam xã</w:t>
      </w:r>
    </w:p>
    <w:p w14:paraId="722F67BC" w14:textId="77777777" w:rsidR="009A532E" w:rsidRPr="00A85163" w:rsidRDefault="009A532E" w:rsidP="009A532E">
      <w:pPr>
        <w:pStyle w:val="NormalWeb"/>
        <w:shd w:val="clear" w:color="auto" w:fill="F7F7F7"/>
        <w:spacing w:before="0" w:beforeAutospacing="0" w:after="0" w:afterAutospacing="0"/>
        <w:jc w:val="center"/>
        <w:textAlignment w:val="baseline"/>
        <w:rPr>
          <w:rStyle w:val="Strong"/>
          <w:color w:val="121212"/>
          <w:sz w:val="27"/>
          <w:szCs w:val="27"/>
          <w:bdr w:val="none" w:sz="0" w:space="0" w:color="auto" w:frame="1"/>
        </w:rPr>
      </w:pPr>
      <w:r w:rsidRPr="00A85163">
        <w:rPr>
          <w:rStyle w:val="Strong"/>
          <w:color w:val="121212"/>
          <w:sz w:val="27"/>
          <w:szCs w:val="27"/>
          <w:bdr w:val="none" w:sz="0" w:space="0" w:color="auto" w:frame="1"/>
        </w:rPr>
        <w:lastRenderedPageBreak/>
        <w:t xml:space="preserve">Chủ tịch </w:t>
      </w:r>
    </w:p>
    <w:p w14:paraId="68DA5E5A" w14:textId="230FAE94" w:rsidR="009A5E09" w:rsidRPr="009A532E" w:rsidRDefault="009A532E" w:rsidP="009A532E">
      <w:pPr>
        <w:pStyle w:val="NormalWeb"/>
        <w:shd w:val="clear" w:color="auto" w:fill="F7F7F7"/>
        <w:spacing w:before="0" w:beforeAutospacing="0" w:after="0" w:afterAutospacing="0"/>
        <w:jc w:val="center"/>
        <w:textAlignment w:val="baseline"/>
        <w:rPr>
          <w:b/>
          <w:bCs/>
          <w:color w:val="121212"/>
          <w:sz w:val="27"/>
          <w:szCs w:val="27"/>
          <w:bdr w:val="none" w:sz="0" w:space="0" w:color="auto" w:frame="1"/>
        </w:rPr>
      </w:pPr>
      <w:r w:rsidRPr="00A85163">
        <w:rPr>
          <w:rStyle w:val="Strong"/>
          <w:color w:val="121212"/>
          <w:sz w:val="27"/>
          <w:szCs w:val="27"/>
          <w:bdr w:val="none" w:sz="0" w:space="0" w:color="auto" w:frame="1"/>
        </w:rPr>
        <w:t>Nguyễn Sỹ hiệp</w:t>
      </w:r>
    </w:p>
    <w:sectPr w:rsidR="009A5E09" w:rsidRPr="009A532E" w:rsidSect="00FA75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E3"/>
    <w:rsid w:val="00485DE3"/>
    <w:rsid w:val="009A532E"/>
    <w:rsid w:val="009A5E09"/>
    <w:rsid w:val="00D71097"/>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E229"/>
  <w15:chartTrackingRefBased/>
  <w15:docId w15:val="{6A706FEA-ABAE-4BC2-8BF4-33665B8B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DE3"/>
    <w:rPr>
      <w:b/>
      <w:bCs/>
    </w:rPr>
  </w:style>
  <w:style w:type="character" w:styleId="Emphasis">
    <w:name w:val="Emphasis"/>
    <w:basedOn w:val="DefaultParagraphFont"/>
    <w:qFormat/>
    <w:rsid w:val="00485DE3"/>
    <w:rPr>
      <w:i/>
      <w:iCs/>
    </w:rPr>
  </w:style>
  <w:style w:type="paragraph" w:styleId="NormalWeb">
    <w:name w:val="Normal (Web)"/>
    <w:basedOn w:val="Normal"/>
    <w:uiPriority w:val="99"/>
    <w:rsid w:val="00485DE3"/>
    <w:pPr>
      <w:spacing w:before="100" w:beforeAutospacing="1" w:after="100" w:afterAutospacing="1" w:line="240" w:lineRule="auto"/>
    </w:pPr>
    <w:rPr>
      <w:rFonts w:eastAsia="Times New Roman" w:cs="Times New Roman"/>
      <w:kern w:val="0"/>
      <w:szCs w:val="24"/>
      <w14:ligatures w14:val="none"/>
    </w:rPr>
  </w:style>
  <w:style w:type="character" w:customStyle="1" w:styleId="apple-converted-space">
    <w:name w:val="apple-converted-space"/>
    <w:basedOn w:val="DefaultParagraphFont"/>
    <w:rsid w:val="0048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2024-01-05T03:54:00Z</dcterms:created>
  <dcterms:modified xsi:type="dcterms:W3CDTF">2024-01-08T07:10:00Z</dcterms:modified>
</cp:coreProperties>
</file>